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140" w:rsidRDefault="003E1EE3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琴房</w:t>
      </w:r>
      <w:proofErr w:type="gramStart"/>
      <w:r>
        <w:rPr>
          <w:rFonts w:hint="eastAsia"/>
          <w:sz w:val="32"/>
          <w:szCs w:val="32"/>
        </w:rPr>
        <w:t>管理系统包年服务</w:t>
      </w:r>
      <w:proofErr w:type="gramEnd"/>
    </w:p>
    <w:p w:rsidR="00A01140" w:rsidRDefault="003E1EE3">
      <w:pPr>
        <w:ind w:firstLineChars="300" w:firstLine="876"/>
        <w:jc w:val="left"/>
        <w:rPr>
          <w:sz w:val="28"/>
          <w:szCs w:val="28"/>
        </w:rPr>
      </w:pPr>
      <w:r>
        <w:rPr>
          <w:rFonts w:ascii="宋体" w:hAnsi="宋体" w:cs="宋体" w:hint="eastAsia"/>
          <w:spacing w:val="6"/>
          <w:sz w:val="28"/>
          <w:szCs w:val="28"/>
        </w:rPr>
        <w:t>本次采购内容为</w:t>
      </w:r>
      <w:r>
        <w:rPr>
          <w:rFonts w:ascii="宋体" w:hAnsi="宋体" w:hint="eastAsia"/>
          <w:sz w:val="28"/>
          <w:szCs w:val="28"/>
        </w:rPr>
        <w:t>泉州幼儿师范高等专科学校东海校区与永春校区琴房</w:t>
      </w:r>
      <w:proofErr w:type="gramStart"/>
      <w:r>
        <w:rPr>
          <w:rFonts w:ascii="宋体" w:hAnsi="宋体" w:hint="eastAsia"/>
          <w:sz w:val="28"/>
          <w:szCs w:val="28"/>
        </w:rPr>
        <w:t>管理系统包年服务</w:t>
      </w:r>
      <w:proofErr w:type="gramEnd"/>
      <w:r>
        <w:rPr>
          <w:rFonts w:ascii="宋体" w:hAnsi="宋体"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学校琴房管理系统项目实施后，为确保系统的稳定运行，保证系统的售后服务质量。（此服务包含系统设备电子原器件的更换、维修等服务，提供包含软件硬件的电话、互联网远程、上门等服务）。</w:t>
      </w:r>
      <w:r>
        <w:rPr>
          <w:sz w:val="28"/>
          <w:szCs w:val="28"/>
        </w:rPr>
        <w:t xml:space="preserve"> </w:t>
      </w:r>
    </w:p>
    <w:p w:rsidR="00A01140" w:rsidRDefault="003E1EE3">
      <w:pPr>
        <w:tabs>
          <w:tab w:val="left" w:pos="5055"/>
        </w:tabs>
        <w:adjustRightInd w:val="0"/>
        <w:snapToGrid w:val="0"/>
        <w:spacing w:line="360" w:lineRule="auto"/>
        <w:ind w:firstLineChars="200" w:firstLine="504"/>
        <w:rPr>
          <w:sz w:val="28"/>
          <w:szCs w:val="28"/>
        </w:rPr>
      </w:pPr>
      <w:r>
        <w:rPr>
          <w:rFonts w:ascii="宋体" w:hAnsi="宋体" w:cs="宋体" w:hint="eastAsia"/>
          <w:color w:val="000000"/>
          <w:spacing w:val="6"/>
          <w:sz w:val="24"/>
        </w:rPr>
        <w:t>服务清单和要求如下：</w:t>
      </w:r>
    </w:p>
    <w:tbl>
      <w:tblPr>
        <w:tblW w:w="8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2"/>
        <w:gridCol w:w="1785"/>
        <w:gridCol w:w="642"/>
        <w:gridCol w:w="750"/>
        <w:gridCol w:w="4066"/>
      </w:tblGrid>
      <w:tr w:rsidR="00A01140">
        <w:trPr>
          <w:trHeight w:val="56"/>
          <w:jc w:val="center"/>
        </w:trPr>
        <w:tc>
          <w:tcPr>
            <w:tcW w:w="792" w:type="dxa"/>
            <w:vAlign w:val="center"/>
          </w:tcPr>
          <w:p w:rsidR="00A01140" w:rsidRDefault="003E1EE3" w:rsidP="007F7CF1">
            <w:pPr>
              <w:tabs>
                <w:tab w:val="left" w:pos="5355"/>
              </w:tabs>
              <w:spacing w:beforeLines="50" w:afterLines="50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品目号</w:t>
            </w:r>
          </w:p>
        </w:tc>
        <w:tc>
          <w:tcPr>
            <w:tcW w:w="1785" w:type="dxa"/>
            <w:vAlign w:val="center"/>
          </w:tcPr>
          <w:p w:rsidR="00A01140" w:rsidRDefault="003E1EE3" w:rsidP="007F7CF1">
            <w:pPr>
              <w:tabs>
                <w:tab w:val="left" w:pos="5355"/>
              </w:tabs>
              <w:spacing w:beforeLines="50" w:afterLines="50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货物名称、品牌、型号、规格</w:t>
            </w:r>
          </w:p>
        </w:tc>
        <w:tc>
          <w:tcPr>
            <w:tcW w:w="642" w:type="dxa"/>
            <w:vAlign w:val="center"/>
          </w:tcPr>
          <w:p w:rsidR="00A01140" w:rsidRDefault="003E1EE3" w:rsidP="007F7CF1">
            <w:pPr>
              <w:tabs>
                <w:tab w:val="left" w:pos="5355"/>
              </w:tabs>
              <w:spacing w:beforeLines="50" w:afterLines="50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数量</w:t>
            </w:r>
          </w:p>
        </w:tc>
        <w:tc>
          <w:tcPr>
            <w:tcW w:w="750" w:type="dxa"/>
            <w:vAlign w:val="center"/>
          </w:tcPr>
          <w:p w:rsidR="00A01140" w:rsidRDefault="003E1EE3" w:rsidP="007F7CF1">
            <w:pPr>
              <w:tabs>
                <w:tab w:val="left" w:pos="5355"/>
              </w:tabs>
              <w:spacing w:beforeLines="50" w:afterLines="50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计量单位</w:t>
            </w:r>
          </w:p>
        </w:tc>
        <w:tc>
          <w:tcPr>
            <w:tcW w:w="4066" w:type="dxa"/>
            <w:vAlign w:val="center"/>
          </w:tcPr>
          <w:p w:rsidR="00A01140" w:rsidRDefault="003E1EE3" w:rsidP="007F7CF1">
            <w:pPr>
              <w:tabs>
                <w:tab w:val="left" w:pos="5355"/>
              </w:tabs>
              <w:spacing w:beforeLines="50" w:afterLines="50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服务要求</w:t>
            </w:r>
          </w:p>
        </w:tc>
      </w:tr>
      <w:tr w:rsidR="00A01140">
        <w:trPr>
          <w:trHeight w:val="540"/>
          <w:jc w:val="center"/>
        </w:trPr>
        <w:tc>
          <w:tcPr>
            <w:tcW w:w="79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1</w:t>
            </w:r>
          </w:p>
        </w:tc>
        <w:tc>
          <w:tcPr>
            <w:tcW w:w="1785" w:type="dxa"/>
            <w:vAlign w:val="center"/>
          </w:tcPr>
          <w:p w:rsidR="00A01140" w:rsidRDefault="003E1EE3">
            <w:pPr>
              <w:spacing w:line="320" w:lineRule="exact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上下琴刷卡器</w:t>
            </w:r>
          </w:p>
        </w:tc>
        <w:tc>
          <w:tcPr>
            <w:tcW w:w="64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3</w:t>
            </w:r>
          </w:p>
        </w:tc>
        <w:tc>
          <w:tcPr>
            <w:tcW w:w="750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proofErr w:type="gramStart"/>
            <w:r>
              <w:rPr>
                <w:rFonts w:ascii="宋体" w:hAnsi="宋体" w:cs="仿宋_GB2312" w:hint="eastAsia"/>
                <w:szCs w:val="21"/>
              </w:rPr>
              <w:t>个</w:t>
            </w:r>
            <w:proofErr w:type="gramEnd"/>
          </w:p>
        </w:tc>
        <w:tc>
          <w:tcPr>
            <w:tcW w:w="4066" w:type="dxa"/>
            <w:vAlign w:val="center"/>
          </w:tcPr>
          <w:p w:rsidR="00A01140" w:rsidRDefault="003E1EE3">
            <w:pPr>
              <w:numPr>
                <w:ilvl w:val="0"/>
                <w:numId w:val="1"/>
              </w:num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设备如发生故障，接到通知后的</w:t>
            </w:r>
            <w:r>
              <w:rPr>
                <w:rFonts w:ascii="宋体" w:cs="宋体" w:hint="eastAsia"/>
                <w:w w:val="90"/>
                <w:szCs w:val="21"/>
              </w:rPr>
              <w:t>12</w:t>
            </w:r>
            <w:r>
              <w:rPr>
                <w:rFonts w:ascii="宋体" w:cs="宋体" w:hint="eastAsia"/>
                <w:w w:val="90"/>
                <w:szCs w:val="21"/>
              </w:rPr>
              <w:t>小时内响应（除不可抗力因素外）。可通过电话、互联网远程、上门等三种服务方式解决问题。</w:t>
            </w:r>
          </w:p>
          <w:p w:rsidR="00A01140" w:rsidRDefault="003E1EE3">
            <w:pPr>
              <w:numPr>
                <w:ilvl w:val="0"/>
                <w:numId w:val="1"/>
              </w:num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设备合同期内遇到无法修复的情况，需在三天内提供设备原厂备件，并确保原厂备品、备件的及时足量供给，满足售后服务需求，保证设备的正常继续运行。</w:t>
            </w:r>
          </w:p>
        </w:tc>
      </w:tr>
      <w:tr w:rsidR="00A01140">
        <w:trPr>
          <w:trHeight w:val="540"/>
          <w:jc w:val="center"/>
        </w:trPr>
        <w:tc>
          <w:tcPr>
            <w:tcW w:w="79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cs="仿宋_GB2312" w:hint="eastAsia"/>
                <w:szCs w:val="21"/>
              </w:rPr>
              <w:t>2</w:t>
            </w:r>
          </w:p>
        </w:tc>
        <w:tc>
          <w:tcPr>
            <w:tcW w:w="1785" w:type="dxa"/>
            <w:vAlign w:val="center"/>
          </w:tcPr>
          <w:p w:rsidR="00A01140" w:rsidRDefault="003E1EE3">
            <w:pPr>
              <w:spacing w:line="320" w:lineRule="exact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琴房智能门锁</w:t>
            </w:r>
          </w:p>
        </w:tc>
        <w:tc>
          <w:tcPr>
            <w:tcW w:w="64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390</w:t>
            </w:r>
          </w:p>
        </w:tc>
        <w:tc>
          <w:tcPr>
            <w:tcW w:w="750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套</w:t>
            </w:r>
          </w:p>
        </w:tc>
        <w:tc>
          <w:tcPr>
            <w:tcW w:w="4066" w:type="dxa"/>
            <w:vAlign w:val="center"/>
          </w:tcPr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1</w:t>
            </w:r>
            <w:r>
              <w:rPr>
                <w:rFonts w:ascii="宋体" w:cs="宋体" w:hint="eastAsia"/>
                <w:w w:val="90"/>
                <w:szCs w:val="21"/>
              </w:rPr>
              <w:t>、设备如发生故障，接到通知后的</w:t>
            </w:r>
            <w:r>
              <w:rPr>
                <w:rFonts w:ascii="宋体" w:cs="宋体" w:hint="eastAsia"/>
                <w:w w:val="90"/>
                <w:szCs w:val="21"/>
              </w:rPr>
              <w:t>12</w:t>
            </w:r>
            <w:r>
              <w:rPr>
                <w:rFonts w:ascii="宋体" w:cs="宋体" w:hint="eastAsia"/>
                <w:w w:val="90"/>
                <w:szCs w:val="21"/>
              </w:rPr>
              <w:t>小时内响应（除不可抗力因素外）。可通过电话、互联网远程、上门等三种服务方式解决问题。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2</w:t>
            </w:r>
            <w:r>
              <w:rPr>
                <w:rFonts w:ascii="宋体" w:cs="宋体" w:hint="eastAsia"/>
                <w:w w:val="90"/>
                <w:szCs w:val="21"/>
              </w:rPr>
              <w:t>、设备在合同期内遇到无法修复的情况，需在三天内提供设备原厂备件，并确保原厂备品、备件的及时足量供给，满足售后服务需求，保证设备的正常继续运行。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3</w:t>
            </w:r>
            <w:r>
              <w:rPr>
                <w:rFonts w:ascii="宋体" w:cs="宋体" w:hint="eastAsia"/>
                <w:w w:val="90"/>
                <w:szCs w:val="21"/>
              </w:rPr>
              <w:t>、包含合同期内的电池</w:t>
            </w:r>
            <w:r>
              <w:rPr>
                <w:rFonts w:ascii="宋体" w:cs="宋体" w:hint="eastAsia"/>
                <w:w w:val="90"/>
                <w:szCs w:val="21"/>
              </w:rPr>
              <w:t>和门锁</w:t>
            </w:r>
            <w:r>
              <w:rPr>
                <w:rFonts w:ascii="宋体" w:cs="宋体" w:hint="eastAsia"/>
                <w:w w:val="90"/>
                <w:szCs w:val="21"/>
              </w:rPr>
              <w:t>更换。</w:t>
            </w:r>
          </w:p>
        </w:tc>
      </w:tr>
      <w:tr w:rsidR="00A01140">
        <w:trPr>
          <w:trHeight w:val="540"/>
          <w:jc w:val="center"/>
        </w:trPr>
        <w:tc>
          <w:tcPr>
            <w:tcW w:w="79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3</w:t>
            </w:r>
          </w:p>
        </w:tc>
        <w:tc>
          <w:tcPr>
            <w:tcW w:w="1785" w:type="dxa"/>
            <w:vAlign w:val="center"/>
          </w:tcPr>
          <w:p w:rsidR="00A01140" w:rsidRDefault="003E1EE3">
            <w:pPr>
              <w:spacing w:line="320" w:lineRule="exact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语音控制器提示器</w:t>
            </w:r>
          </w:p>
        </w:tc>
        <w:tc>
          <w:tcPr>
            <w:tcW w:w="64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cs="仿宋_GB2312" w:hint="eastAsia"/>
                <w:szCs w:val="21"/>
              </w:rPr>
              <w:t>385</w:t>
            </w:r>
          </w:p>
        </w:tc>
        <w:tc>
          <w:tcPr>
            <w:tcW w:w="750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套</w:t>
            </w:r>
          </w:p>
        </w:tc>
        <w:tc>
          <w:tcPr>
            <w:tcW w:w="4066" w:type="dxa"/>
            <w:vAlign w:val="center"/>
          </w:tcPr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1</w:t>
            </w:r>
            <w:r>
              <w:rPr>
                <w:rFonts w:ascii="宋体" w:cs="宋体" w:hint="eastAsia"/>
                <w:w w:val="90"/>
                <w:szCs w:val="21"/>
              </w:rPr>
              <w:t>、设备如发生故障，接到通知后的</w:t>
            </w:r>
            <w:r>
              <w:rPr>
                <w:rFonts w:ascii="宋体" w:cs="宋体" w:hint="eastAsia"/>
                <w:w w:val="90"/>
                <w:szCs w:val="21"/>
              </w:rPr>
              <w:t>12</w:t>
            </w:r>
            <w:r>
              <w:rPr>
                <w:rFonts w:ascii="宋体" w:cs="宋体" w:hint="eastAsia"/>
                <w:w w:val="90"/>
                <w:szCs w:val="21"/>
              </w:rPr>
              <w:t>小时内响应（除不可抗力因素外）。可通过电话、互联网远程、上门等三种服务方式解决问题。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2</w:t>
            </w:r>
            <w:r>
              <w:rPr>
                <w:rFonts w:ascii="宋体" w:cs="宋体" w:hint="eastAsia"/>
                <w:w w:val="90"/>
                <w:szCs w:val="21"/>
              </w:rPr>
              <w:t>、设备在合同期内遇到无法修复的情况，需在三天内提供设备原厂备件，并确保原厂备品、备件的及时足量供给，满足售后服务需求，保证设备的正常继续运行。</w:t>
            </w:r>
          </w:p>
        </w:tc>
      </w:tr>
      <w:tr w:rsidR="00A01140">
        <w:trPr>
          <w:trHeight w:val="540"/>
          <w:jc w:val="center"/>
        </w:trPr>
        <w:tc>
          <w:tcPr>
            <w:tcW w:w="79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4</w:t>
            </w:r>
          </w:p>
        </w:tc>
        <w:tc>
          <w:tcPr>
            <w:tcW w:w="1785" w:type="dxa"/>
            <w:vAlign w:val="center"/>
          </w:tcPr>
          <w:p w:rsidR="00A01140" w:rsidRDefault="003E1EE3">
            <w:pPr>
              <w:spacing w:line="320" w:lineRule="exact"/>
              <w:rPr>
                <w:rFonts w:ascii="宋体" w:cs="仿宋_GB2312"/>
                <w:szCs w:val="21"/>
              </w:rPr>
            </w:pPr>
            <w:proofErr w:type="gramStart"/>
            <w:r>
              <w:rPr>
                <w:rFonts w:ascii="宋体" w:hAnsi="宋体" w:cs="仿宋_GB2312" w:hint="eastAsia"/>
                <w:szCs w:val="21"/>
              </w:rPr>
              <w:t>门状态</w:t>
            </w:r>
            <w:proofErr w:type="gramEnd"/>
            <w:r>
              <w:rPr>
                <w:rFonts w:ascii="宋体" w:hAnsi="宋体" w:cs="仿宋_GB2312" w:hint="eastAsia"/>
                <w:szCs w:val="21"/>
              </w:rPr>
              <w:t>传感器</w:t>
            </w:r>
          </w:p>
        </w:tc>
        <w:tc>
          <w:tcPr>
            <w:tcW w:w="64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385</w:t>
            </w:r>
          </w:p>
        </w:tc>
        <w:tc>
          <w:tcPr>
            <w:tcW w:w="750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套</w:t>
            </w:r>
          </w:p>
        </w:tc>
        <w:tc>
          <w:tcPr>
            <w:tcW w:w="4066" w:type="dxa"/>
            <w:vAlign w:val="center"/>
          </w:tcPr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1</w:t>
            </w:r>
            <w:r>
              <w:rPr>
                <w:rFonts w:ascii="宋体" w:cs="宋体" w:hint="eastAsia"/>
                <w:w w:val="90"/>
                <w:szCs w:val="21"/>
              </w:rPr>
              <w:t>、设备如发生故障，接到通知后的</w:t>
            </w:r>
            <w:r>
              <w:rPr>
                <w:rFonts w:ascii="宋体" w:cs="宋体" w:hint="eastAsia"/>
                <w:w w:val="90"/>
                <w:szCs w:val="21"/>
              </w:rPr>
              <w:t>12</w:t>
            </w:r>
            <w:r>
              <w:rPr>
                <w:rFonts w:ascii="宋体" w:cs="宋体" w:hint="eastAsia"/>
                <w:w w:val="90"/>
                <w:szCs w:val="21"/>
              </w:rPr>
              <w:t>小时内响应（除不可抗力因素外）。可通过电话、互联网远程、上门等三种服务方式解决问题。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2</w:t>
            </w:r>
            <w:r>
              <w:rPr>
                <w:rFonts w:ascii="宋体" w:cs="宋体" w:hint="eastAsia"/>
                <w:w w:val="90"/>
                <w:szCs w:val="21"/>
              </w:rPr>
              <w:t>、设备在合同期内遇到无法修复的情况，需在三天内提供设备原厂备件，并确保原厂备品、备件的及时足量供给，满足售后服务需求，保</w:t>
            </w:r>
            <w:r>
              <w:rPr>
                <w:rFonts w:ascii="宋体" w:cs="宋体" w:hint="eastAsia"/>
                <w:w w:val="90"/>
                <w:szCs w:val="21"/>
              </w:rPr>
              <w:lastRenderedPageBreak/>
              <w:t>证设备的正常继续运行</w:t>
            </w:r>
            <w:r>
              <w:rPr>
                <w:rFonts w:ascii="宋体" w:cs="宋体" w:hint="eastAsia"/>
                <w:w w:val="90"/>
                <w:szCs w:val="21"/>
              </w:rPr>
              <w:t>。</w:t>
            </w:r>
          </w:p>
        </w:tc>
      </w:tr>
      <w:tr w:rsidR="00A01140">
        <w:trPr>
          <w:trHeight w:val="540"/>
          <w:jc w:val="center"/>
        </w:trPr>
        <w:tc>
          <w:tcPr>
            <w:tcW w:w="79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lastRenderedPageBreak/>
              <w:t>5</w:t>
            </w:r>
          </w:p>
        </w:tc>
        <w:tc>
          <w:tcPr>
            <w:tcW w:w="1785" w:type="dxa"/>
            <w:vAlign w:val="center"/>
          </w:tcPr>
          <w:p w:rsidR="00A01140" w:rsidRDefault="003E1EE3">
            <w:pPr>
              <w:spacing w:line="320" w:lineRule="exact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人体感应器（内置到语音提示器中）</w:t>
            </w:r>
          </w:p>
        </w:tc>
        <w:tc>
          <w:tcPr>
            <w:tcW w:w="64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385</w:t>
            </w:r>
          </w:p>
        </w:tc>
        <w:tc>
          <w:tcPr>
            <w:tcW w:w="750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套</w:t>
            </w:r>
          </w:p>
        </w:tc>
        <w:tc>
          <w:tcPr>
            <w:tcW w:w="4066" w:type="dxa"/>
            <w:vAlign w:val="center"/>
          </w:tcPr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1</w:t>
            </w:r>
            <w:r>
              <w:rPr>
                <w:rFonts w:ascii="宋体" w:cs="宋体" w:hint="eastAsia"/>
                <w:w w:val="90"/>
                <w:szCs w:val="21"/>
              </w:rPr>
              <w:t>、设备如发生故障，接到通知后的</w:t>
            </w:r>
            <w:r>
              <w:rPr>
                <w:rFonts w:ascii="宋体" w:cs="宋体" w:hint="eastAsia"/>
                <w:w w:val="90"/>
                <w:szCs w:val="21"/>
              </w:rPr>
              <w:t>12</w:t>
            </w:r>
            <w:r>
              <w:rPr>
                <w:rFonts w:ascii="宋体" w:cs="宋体" w:hint="eastAsia"/>
                <w:w w:val="90"/>
                <w:szCs w:val="21"/>
              </w:rPr>
              <w:t>小时内响应（除不可抗力因素外）。可通过电话、互联网远程、上门等三种服务方式解决问题。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2</w:t>
            </w:r>
            <w:r>
              <w:rPr>
                <w:rFonts w:ascii="宋体" w:cs="宋体" w:hint="eastAsia"/>
                <w:w w:val="90"/>
                <w:szCs w:val="21"/>
              </w:rPr>
              <w:t>、设备在合同期内遇到无法修复的情况，需在三天内提供设备原厂备件，并确保原厂备品、备件的及时足量供给，满足售后服务需求，保证设备的正常继续运行。</w:t>
            </w:r>
          </w:p>
        </w:tc>
      </w:tr>
      <w:tr w:rsidR="00A01140">
        <w:trPr>
          <w:trHeight w:val="540"/>
          <w:jc w:val="center"/>
        </w:trPr>
        <w:tc>
          <w:tcPr>
            <w:tcW w:w="79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6</w:t>
            </w:r>
          </w:p>
        </w:tc>
        <w:tc>
          <w:tcPr>
            <w:tcW w:w="1785" w:type="dxa"/>
            <w:vAlign w:val="center"/>
          </w:tcPr>
          <w:p w:rsidR="00A01140" w:rsidRDefault="003E1EE3">
            <w:pPr>
              <w:spacing w:line="320" w:lineRule="exact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语音控制器</w:t>
            </w:r>
            <w:r>
              <w:rPr>
                <w:rFonts w:ascii="宋体" w:hAnsi="宋体" w:cs="仿宋_GB2312"/>
                <w:szCs w:val="21"/>
              </w:rPr>
              <w:t>(</w:t>
            </w:r>
            <w:proofErr w:type="gramStart"/>
            <w:r>
              <w:rPr>
                <w:rFonts w:ascii="宋体" w:hAnsi="宋体" w:cs="仿宋_GB2312" w:hint="eastAsia"/>
                <w:szCs w:val="21"/>
              </w:rPr>
              <w:t>门状态</w:t>
            </w:r>
            <w:proofErr w:type="gramEnd"/>
            <w:r>
              <w:rPr>
                <w:rFonts w:ascii="宋体" w:hAnsi="宋体" w:cs="仿宋_GB2312" w:hint="eastAsia"/>
                <w:szCs w:val="21"/>
              </w:rPr>
              <w:t>信号中继器</w:t>
            </w:r>
            <w:r>
              <w:rPr>
                <w:rFonts w:ascii="宋体" w:hAnsi="宋体" w:cs="仿宋_GB2312"/>
                <w:szCs w:val="21"/>
              </w:rPr>
              <w:t>)</w:t>
            </w:r>
          </w:p>
        </w:tc>
        <w:tc>
          <w:tcPr>
            <w:tcW w:w="64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3</w:t>
            </w:r>
            <w:r>
              <w:rPr>
                <w:rFonts w:ascii="宋体" w:hAnsi="宋体" w:cs="仿宋_GB2312"/>
                <w:szCs w:val="21"/>
              </w:rPr>
              <w:t>8</w:t>
            </w:r>
          </w:p>
        </w:tc>
        <w:tc>
          <w:tcPr>
            <w:tcW w:w="750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proofErr w:type="gramStart"/>
            <w:r>
              <w:rPr>
                <w:rFonts w:ascii="宋体" w:hAnsi="宋体" w:cs="仿宋_GB2312" w:hint="eastAsia"/>
                <w:szCs w:val="21"/>
              </w:rPr>
              <w:t>个</w:t>
            </w:r>
            <w:proofErr w:type="gramEnd"/>
          </w:p>
        </w:tc>
        <w:tc>
          <w:tcPr>
            <w:tcW w:w="4066" w:type="dxa"/>
            <w:vAlign w:val="center"/>
          </w:tcPr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1</w:t>
            </w:r>
            <w:r>
              <w:rPr>
                <w:rFonts w:ascii="宋体" w:cs="宋体" w:hint="eastAsia"/>
                <w:w w:val="90"/>
                <w:szCs w:val="21"/>
              </w:rPr>
              <w:t>、设备如发生故障，接到通知后的</w:t>
            </w:r>
            <w:r>
              <w:rPr>
                <w:rFonts w:ascii="宋体" w:cs="宋体" w:hint="eastAsia"/>
                <w:w w:val="90"/>
                <w:szCs w:val="21"/>
              </w:rPr>
              <w:t>12</w:t>
            </w:r>
            <w:r>
              <w:rPr>
                <w:rFonts w:ascii="宋体" w:cs="宋体" w:hint="eastAsia"/>
                <w:w w:val="90"/>
                <w:szCs w:val="21"/>
              </w:rPr>
              <w:t>小时内响应（除不可抗力因素外）。可通过电话、互联网远程、上门等三种服务方式解决问题。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2</w:t>
            </w:r>
            <w:r>
              <w:rPr>
                <w:rFonts w:ascii="宋体" w:cs="宋体" w:hint="eastAsia"/>
                <w:w w:val="90"/>
                <w:szCs w:val="21"/>
              </w:rPr>
              <w:t>、设备在合同期内遇到无法修复的情况，需在三天内提供设备原厂备件，并确保原厂备品、备件的及时足量供给，满足售后服务需求，保证设备的正常继续运行。</w:t>
            </w:r>
          </w:p>
        </w:tc>
      </w:tr>
      <w:tr w:rsidR="00A01140">
        <w:trPr>
          <w:trHeight w:val="540"/>
          <w:jc w:val="center"/>
        </w:trPr>
        <w:tc>
          <w:tcPr>
            <w:tcW w:w="79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7</w:t>
            </w:r>
          </w:p>
        </w:tc>
        <w:tc>
          <w:tcPr>
            <w:tcW w:w="1785" w:type="dxa"/>
            <w:vAlign w:val="center"/>
          </w:tcPr>
          <w:p w:rsidR="00A01140" w:rsidRDefault="003E1EE3">
            <w:pPr>
              <w:spacing w:line="320" w:lineRule="exact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电子数码钢琴控制主机</w:t>
            </w:r>
          </w:p>
        </w:tc>
        <w:tc>
          <w:tcPr>
            <w:tcW w:w="64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2</w:t>
            </w:r>
            <w:r>
              <w:rPr>
                <w:rFonts w:ascii="宋体" w:hAnsi="宋体" w:cs="仿宋_GB2312" w:hint="eastAsia"/>
                <w:szCs w:val="21"/>
              </w:rPr>
              <w:t>3</w:t>
            </w:r>
          </w:p>
        </w:tc>
        <w:tc>
          <w:tcPr>
            <w:tcW w:w="750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proofErr w:type="gramStart"/>
            <w:r>
              <w:rPr>
                <w:rFonts w:ascii="宋体" w:hAnsi="宋体" w:cs="仿宋_GB2312" w:hint="eastAsia"/>
                <w:szCs w:val="21"/>
              </w:rPr>
              <w:t>个</w:t>
            </w:r>
            <w:proofErr w:type="gramEnd"/>
          </w:p>
        </w:tc>
        <w:tc>
          <w:tcPr>
            <w:tcW w:w="4066" w:type="dxa"/>
            <w:vAlign w:val="center"/>
          </w:tcPr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1</w:t>
            </w:r>
            <w:r>
              <w:rPr>
                <w:rFonts w:ascii="宋体" w:cs="宋体" w:hint="eastAsia"/>
                <w:w w:val="90"/>
                <w:szCs w:val="21"/>
              </w:rPr>
              <w:t>、设备如发生故障，接到通知后的</w:t>
            </w:r>
            <w:r>
              <w:rPr>
                <w:rFonts w:ascii="宋体" w:cs="宋体" w:hint="eastAsia"/>
                <w:w w:val="90"/>
                <w:szCs w:val="21"/>
              </w:rPr>
              <w:t>12</w:t>
            </w:r>
            <w:r>
              <w:rPr>
                <w:rFonts w:ascii="宋体" w:cs="宋体" w:hint="eastAsia"/>
                <w:w w:val="90"/>
                <w:szCs w:val="21"/>
              </w:rPr>
              <w:t>小时内响应（除不可抗力因素外）。可通过电话、互联网远程、上门等三种服务方式解决问题。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2</w:t>
            </w:r>
            <w:r>
              <w:rPr>
                <w:rFonts w:ascii="宋体" w:cs="宋体" w:hint="eastAsia"/>
                <w:w w:val="90"/>
                <w:szCs w:val="21"/>
              </w:rPr>
              <w:t>、设备在合同期内遇到无法修复的情况，需在三天内提供设备原厂备件，并确保原厂备品、备件的及时足量供给，满足售后服务需求，保证设备的正常继续运行。</w:t>
            </w:r>
          </w:p>
        </w:tc>
      </w:tr>
      <w:tr w:rsidR="00A01140">
        <w:trPr>
          <w:trHeight w:val="540"/>
          <w:jc w:val="center"/>
        </w:trPr>
        <w:tc>
          <w:tcPr>
            <w:tcW w:w="79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8</w:t>
            </w:r>
          </w:p>
        </w:tc>
        <w:tc>
          <w:tcPr>
            <w:tcW w:w="1785" w:type="dxa"/>
            <w:vAlign w:val="center"/>
          </w:tcPr>
          <w:p w:rsidR="00A01140" w:rsidRDefault="003E1EE3">
            <w:pPr>
              <w:spacing w:line="320" w:lineRule="exact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LED</w:t>
            </w:r>
            <w:r>
              <w:rPr>
                <w:rFonts w:ascii="宋体" w:hAnsi="宋体" w:cs="仿宋_GB2312" w:hint="eastAsia"/>
                <w:szCs w:val="21"/>
              </w:rPr>
              <w:t>显示屏</w:t>
            </w:r>
          </w:p>
        </w:tc>
        <w:tc>
          <w:tcPr>
            <w:tcW w:w="64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2</w:t>
            </w:r>
          </w:p>
        </w:tc>
        <w:tc>
          <w:tcPr>
            <w:tcW w:w="750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台</w:t>
            </w:r>
          </w:p>
        </w:tc>
        <w:tc>
          <w:tcPr>
            <w:tcW w:w="4066" w:type="dxa"/>
            <w:vAlign w:val="center"/>
          </w:tcPr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1</w:t>
            </w:r>
            <w:r>
              <w:rPr>
                <w:rFonts w:ascii="宋体" w:cs="宋体" w:hint="eastAsia"/>
                <w:w w:val="90"/>
                <w:szCs w:val="21"/>
              </w:rPr>
              <w:t>、设备如发生故障，接到通知后的</w:t>
            </w:r>
            <w:r>
              <w:rPr>
                <w:rFonts w:ascii="宋体" w:cs="宋体" w:hint="eastAsia"/>
                <w:w w:val="90"/>
                <w:szCs w:val="21"/>
              </w:rPr>
              <w:t>12</w:t>
            </w:r>
            <w:r>
              <w:rPr>
                <w:rFonts w:ascii="宋体" w:cs="宋体" w:hint="eastAsia"/>
                <w:w w:val="90"/>
                <w:szCs w:val="21"/>
              </w:rPr>
              <w:t>小时内响应（除不可抗力因素外）。可通过电话、互联网远程、上门等三种服务方式解决问题。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2</w:t>
            </w:r>
            <w:r>
              <w:rPr>
                <w:rFonts w:ascii="宋体" w:cs="宋体" w:hint="eastAsia"/>
                <w:w w:val="90"/>
                <w:szCs w:val="21"/>
              </w:rPr>
              <w:t>、设备在合同期内遇到无法修复的情况，需在三天内提供设备原厂备件，并确保原厂备品、备件的及时足量供给，满足售后服务需求，保证设备的正常继续运行。</w:t>
            </w:r>
          </w:p>
        </w:tc>
      </w:tr>
      <w:tr w:rsidR="00A01140">
        <w:trPr>
          <w:trHeight w:val="540"/>
          <w:jc w:val="center"/>
        </w:trPr>
        <w:tc>
          <w:tcPr>
            <w:tcW w:w="79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9</w:t>
            </w:r>
          </w:p>
        </w:tc>
        <w:tc>
          <w:tcPr>
            <w:tcW w:w="1785" w:type="dxa"/>
            <w:vAlign w:val="center"/>
          </w:tcPr>
          <w:p w:rsidR="00A01140" w:rsidRDefault="003E1EE3">
            <w:pPr>
              <w:spacing w:line="320" w:lineRule="exact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上下琴自助终端</w:t>
            </w:r>
          </w:p>
        </w:tc>
        <w:tc>
          <w:tcPr>
            <w:tcW w:w="64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6</w:t>
            </w:r>
          </w:p>
        </w:tc>
        <w:tc>
          <w:tcPr>
            <w:tcW w:w="750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台</w:t>
            </w:r>
          </w:p>
        </w:tc>
        <w:tc>
          <w:tcPr>
            <w:tcW w:w="4066" w:type="dxa"/>
            <w:vAlign w:val="center"/>
          </w:tcPr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1</w:t>
            </w:r>
            <w:r>
              <w:rPr>
                <w:rFonts w:ascii="宋体" w:cs="宋体" w:hint="eastAsia"/>
                <w:w w:val="90"/>
                <w:szCs w:val="21"/>
              </w:rPr>
              <w:t>、设备如发生故障，接到通知后的</w:t>
            </w:r>
            <w:r>
              <w:rPr>
                <w:rFonts w:ascii="宋体" w:cs="宋体" w:hint="eastAsia"/>
                <w:w w:val="90"/>
                <w:szCs w:val="21"/>
              </w:rPr>
              <w:t>12</w:t>
            </w:r>
            <w:r>
              <w:rPr>
                <w:rFonts w:ascii="宋体" w:cs="宋体" w:hint="eastAsia"/>
                <w:w w:val="90"/>
                <w:szCs w:val="21"/>
              </w:rPr>
              <w:t>小时内响应（除不可抗力因素外）。可通过电话、互联网远程、上门等三种服务方式解决问题。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2</w:t>
            </w:r>
            <w:r>
              <w:rPr>
                <w:rFonts w:ascii="宋体" w:cs="宋体" w:hint="eastAsia"/>
                <w:w w:val="90"/>
                <w:szCs w:val="21"/>
              </w:rPr>
              <w:t>、设备在合同期内遇到无法修复的情况，需在三天内提供设备原厂备件，并确保原厂备品、备件的及时足量供给，满足售后服务需求，保证设备的正常继续运行。</w:t>
            </w:r>
          </w:p>
        </w:tc>
      </w:tr>
      <w:tr w:rsidR="00A01140">
        <w:trPr>
          <w:trHeight w:val="540"/>
          <w:jc w:val="center"/>
        </w:trPr>
        <w:tc>
          <w:tcPr>
            <w:tcW w:w="79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10</w:t>
            </w:r>
          </w:p>
        </w:tc>
        <w:tc>
          <w:tcPr>
            <w:tcW w:w="1785" w:type="dxa"/>
            <w:vAlign w:val="center"/>
          </w:tcPr>
          <w:p w:rsidR="00A01140" w:rsidRDefault="003E1EE3">
            <w:pPr>
              <w:spacing w:line="320" w:lineRule="exact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智能琴房控制主机</w:t>
            </w:r>
          </w:p>
        </w:tc>
        <w:tc>
          <w:tcPr>
            <w:tcW w:w="64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77</w:t>
            </w:r>
          </w:p>
        </w:tc>
        <w:tc>
          <w:tcPr>
            <w:tcW w:w="750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套</w:t>
            </w:r>
          </w:p>
        </w:tc>
        <w:tc>
          <w:tcPr>
            <w:tcW w:w="4066" w:type="dxa"/>
            <w:vAlign w:val="center"/>
          </w:tcPr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1</w:t>
            </w:r>
            <w:r>
              <w:rPr>
                <w:rFonts w:ascii="宋体" w:cs="宋体" w:hint="eastAsia"/>
                <w:w w:val="90"/>
                <w:szCs w:val="21"/>
              </w:rPr>
              <w:t>、设备如发生故障，接到通知后的</w:t>
            </w:r>
            <w:r>
              <w:rPr>
                <w:rFonts w:ascii="宋体" w:cs="宋体" w:hint="eastAsia"/>
                <w:w w:val="90"/>
                <w:szCs w:val="21"/>
              </w:rPr>
              <w:t>12</w:t>
            </w:r>
            <w:r>
              <w:rPr>
                <w:rFonts w:ascii="宋体" w:cs="宋体" w:hint="eastAsia"/>
                <w:w w:val="90"/>
                <w:szCs w:val="21"/>
              </w:rPr>
              <w:t>小时内响应（除不可抗力因素外）。可通过电话、互联网远程、上门等三种服务方式解决问题。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2</w:t>
            </w:r>
            <w:r>
              <w:rPr>
                <w:rFonts w:ascii="宋体" w:cs="宋体" w:hint="eastAsia"/>
                <w:w w:val="90"/>
                <w:szCs w:val="21"/>
              </w:rPr>
              <w:t>、设备在合同期内遇到无法修复的情况，需在三天内提供设备原厂备件，并确保原厂备品、备件的及时足量供给，满足售后服务需求，保证设备的正常继续运行。</w:t>
            </w:r>
          </w:p>
        </w:tc>
      </w:tr>
      <w:tr w:rsidR="00A01140">
        <w:trPr>
          <w:trHeight w:val="540"/>
          <w:jc w:val="center"/>
        </w:trPr>
        <w:tc>
          <w:tcPr>
            <w:tcW w:w="79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lastRenderedPageBreak/>
              <w:t>11</w:t>
            </w:r>
          </w:p>
        </w:tc>
        <w:tc>
          <w:tcPr>
            <w:tcW w:w="1785" w:type="dxa"/>
            <w:vAlign w:val="center"/>
          </w:tcPr>
          <w:p w:rsidR="00A01140" w:rsidRDefault="003E1EE3">
            <w:pPr>
              <w:spacing w:line="320" w:lineRule="exact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学校上下琴自助读卡设备</w:t>
            </w:r>
          </w:p>
        </w:tc>
        <w:tc>
          <w:tcPr>
            <w:tcW w:w="64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152</w:t>
            </w:r>
          </w:p>
        </w:tc>
        <w:tc>
          <w:tcPr>
            <w:tcW w:w="750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套</w:t>
            </w:r>
          </w:p>
        </w:tc>
        <w:tc>
          <w:tcPr>
            <w:tcW w:w="4066" w:type="dxa"/>
            <w:vAlign w:val="center"/>
          </w:tcPr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1</w:t>
            </w:r>
            <w:r>
              <w:rPr>
                <w:rFonts w:ascii="宋体" w:cs="宋体" w:hint="eastAsia"/>
                <w:w w:val="90"/>
                <w:szCs w:val="21"/>
              </w:rPr>
              <w:t>、设备如发生故障，接到通知后的</w:t>
            </w:r>
            <w:r>
              <w:rPr>
                <w:rFonts w:ascii="宋体" w:cs="宋体" w:hint="eastAsia"/>
                <w:w w:val="90"/>
                <w:szCs w:val="21"/>
              </w:rPr>
              <w:t>12</w:t>
            </w:r>
            <w:r>
              <w:rPr>
                <w:rFonts w:ascii="宋体" w:cs="宋体" w:hint="eastAsia"/>
                <w:w w:val="90"/>
                <w:szCs w:val="21"/>
              </w:rPr>
              <w:t>小时内响应（除不可抗力因素外）。可通过电话、互联网远程、上门等三种服务方式解决问题。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2</w:t>
            </w:r>
            <w:r>
              <w:rPr>
                <w:rFonts w:ascii="宋体" w:cs="宋体" w:hint="eastAsia"/>
                <w:w w:val="90"/>
                <w:szCs w:val="21"/>
              </w:rPr>
              <w:t>、设备在合同期内遇到无法修复的情况，需在三天内提供设备原厂备件，并确保原厂备品、备件的及时足量供给，满足售后服务需求，保证设备的正常继续运行。</w:t>
            </w:r>
          </w:p>
        </w:tc>
      </w:tr>
      <w:tr w:rsidR="00A01140">
        <w:trPr>
          <w:trHeight w:val="540"/>
          <w:jc w:val="center"/>
        </w:trPr>
        <w:tc>
          <w:tcPr>
            <w:tcW w:w="79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12</w:t>
            </w:r>
          </w:p>
        </w:tc>
        <w:tc>
          <w:tcPr>
            <w:tcW w:w="1785" w:type="dxa"/>
            <w:vAlign w:val="center"/>
          </w:tcPr>
          <w:p w:rsidR="00A01140" w:rsidRDefault="003E1EE3">
            <w:pPr>
              <w:spacing w:line="320" w:lineRule="exact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智能琴房管理系统</w:t>
            </w:r>
          </w:p>
          <w:p w:rsidR="00A01140" w:rsidRDefault="00A01140">
            <w:pPr>
              <w:spacing w:line="320" w:lineRule="exact"/>
              <w:rPr>
                <w:rFonts w:ascii="宋体" w:cs="仿宋_GB2312"/>
                <w:szCs w:val="21"/>
              </w:rPr>
            </w:pPr>
          </w:p>
        </w:tc>
        <w:tc>
          <w:tcPr>
            <w:tcW w:w="642" w:type="dxa"/>
            <w:vAlign w:val="center"/>
          </w:tcPr>
          <w:p w:rsidR="00A01140" w:rsidRDefault="003E1EE3">
            <w:pPr>
              <w:spacing w:line="320" w:lineRule="exact"/>
              <w:jc w:val="center"/>
              <w:rPr>
                <w:rFonts w:asci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2</w:t>
            </w:r>
          </w:p>
        </w:tc>
        <w:tc>
          <w:tcPr>
            <w:tcW w:w="750" w:type="dxa"/>
            <w:vAlign w:val="center"/>
          </w:tcPr>
          <w:p w:rsidR="00A01140" w:rsidRDefault="003E1EE3">
            <w:pPr>
              <w:tabs>
                <w:tab w:val="left" w:pos="5355"/>
              </w:tabs>
              <w:jc w:val="center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hAnsi="宋体" w:cs="宋体" w:hint="eastAsia"/>
                <w:w w:val="90"/>
                <w:szCs w:val="21"/>
              </w:rPr>
              <w:t>套</w:t>
            </w:r>
          </w:p>
        </w:tc>
        <w:tc>
          <w:tcPr>
            <w:tcW w:w="4066" w:type="dxa"/>
            <w:vAlign w:val="center"/>
          </w:tcPr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1</w:t>
            </w:r>
            <w:r>
              <w:rPr>
                <w:rFonts w:ascii="宋体" w:cs="宋体" w:hint="eastAsia"/>
                <w:w w:val="90"/>
                <w:szCs w:val="21"/>
              </w:rPr>
              <w:t>、为了保证系统能够长时间的正常运行，进行完善的系统培训，同时制定系统操作规程。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2</w:t>
            </w:r>
            <w:r>
              <w:rPr>
                <w:rFonts w:ascii="宋体" w:cs="宋体" w:hint="eastAsia"/>
                <w:w w:val="90"/>
                <w:szCs w:val="21"/>
              </w:rPr>
              <w:t>、具备专业研发琴房管理系统的技术团队，专门负责制定琴房管理系统问题的解决方案和提供技术支持。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3</w:t>
            </w:r>
            <w:r>
              <w:rPr>
                <w:rFonts w:ascii="宋体" w:cs="宋体" w:hint="eastAsia"/>
                <w:w w:val="90"/>
                <w:szCs w:val="21"/>
              </w:rPr>
              <w:t>、系统如发生故障，接到通知后的</w:t>
            </w:r>
            <w:r>
              <w:rPr>
                <w:rFonts w:ascii="宋体" w:cs="宋体" w:hint="eastAsia"/>
                <w:w w:val="90"/>
                <w:szCs w:val="21"/>
              </w:rPr>
              <w:t>12</w:t>
            </w:r>
            <w:r>
              <w:rPr>
                <w:rFonts w:ascii="宋体" w:cs="宋体" w:hint="eastAsia"/>
                <w:w w:val="90"/>
                <w:szCs w:val="21"/>
              </w:rPr>
              <w:t>小时内响应（除不可抗力因素外）。可通过电话、互联网远程、上门等三种服务方式解决问题，不限次数上门服务。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4</w:t>
            </w:r>
            <w:r>
              <w:rPr>
                <w:rFonts w:ascii="宋体" w:cs="宋体" w:hint="eastAsia"/>
                <w:w w:val="90"/>
                <w:szCs w:val="21"/>
              </w:rPr>
              <w:t>、包含泉州东海校区与永春校区的</w:t>
            </w:r>
            <w:r>
              <w:rPr>
                <w:rFonts w:ascii="宋体" w:cs="宋体" w:hint="eastAsia"/>
                <w:w w:val="90"/>
                <w:szCs w:val="21"/>
              </w:rPr>
              <w:t>1</w:t>
            </w:r>
            <w:r>
              <w:rPr>
                <w:rFonts w:ascii="宋体" w:cs="宋体" w:hint="eastAsia"/>
                <w:w w:val="90"/>
                <w:szCs w:val="21"/>
              </w:rPr>
              <w:t>年不限次数售后服务；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5</w:t>
            </w:r>
            <w:r>
              <w:rPr>
                <w:rFonts w:ascii="宋体" w:cs="宋体" w:hint="eastAsia"/>
                <w:w w:val="90"/>
                <w:szCs w:val="21"/>
              </w:rPr>
              <w:t>、为了保证系统能够长时间的正常运行且管理老师熟练操作，要求定期或不定期上门培训系统使用，每月至少</w:t>
            </w:r>
            <w:r>
              <w:rPr>
                <w:rFonts w:ascii="宋体" w:cs="宋体" w:hint="eastAsia"/>
                <w:w w:val="90"/>
                <w:szCs w:val="21"/>
              </w:rPr>
              <w:t>1</w:t>
            </w:r>
            <w:r>
              <w:rPr>
                <w:rFonts w:ascii="宋体" w:cs="宋体" w:hint="eastAsia"/>
                <w:w w:val="90"/>
                <w:szCs w:val="21"/>
              </w:rPr>
              <w:t>次上门巡检和培训；</w:t>
            </w:r>
          </w:p>
          <w:p w:rsidR="00A01140" w:rsidRDefault="003E1EE3">
            <w:pPr>
              <w:tabs>
                <w:tab w:val="left" w:pos="5355"/>
              </w:tabs>
              <w:jc w:val="left"/>
              <w:rPr>
                <w:rFonts w:ascii="宋体" w:cs="宋体"/>
                <w:w w:val="90"/>
                <w:szCs w:val="21"/>
              </w:rPr>
            </w:pPr>
            <w:r>
              <w:rPr>
                <w:rFonts w:ascii="宋体" w:cs="宋体" w:hint="eastAsia"/>
                <w:w w:val="90"/>
                <w:szCs w:val="21"/>
              </w:rPr>
              <w:t>6</w:t>
            </w:r>
            <w:r>
              <w:rPr>
                <w:rFonts w:ascii="宋体" w:cs="宋体" w:hint="eastAsia"/>
                <w:w w:val="90"/>
                <w:szCs w:val="21"/>
              </w:rPr>
              <w:t>、包含</w:t>
            </w:r>
            <w:r>
              <w:rPr>
                <w:rFonts w:ascii="宋体" w:cs="宋体" w:hint="eastAsia"/>
                <w:w w:val="90"/>
                <w:szCs w:val="21"/>
              </w:rPr>
              <w:t>9</w:t>
            </w:r>
            <w:r>
              <w:rPr>
                <w:rFonts w:ascii="宋体" w:cs="宋体" w:hint="eastAsia"/>
                <w:w w:val="90"/>
                <w:szCs w:val="21"/>
              </w:rPr>
              <w:t>月份新生开学卡片整理发行工作；</w:t>
            </w:r>
          </w:p>
        </w:tc>
      </w:tr>
    </w:tbl>
    <w:p w:rsidR="00A01140" w:rsidRDefault="00A01140">
      <w:pPr>
        <w:jc w:val="left"/>
      </w:pPr>
    </w:p>
    <w:p w:rsidR="00A01140" w:rsidRDefault="00A01140">
      <w:pPr>
        <w:jc w:val="left"/>
      </w:pPr>
    </w:p>
    <w:p w:rsidR="00A01140" w:rsidRDefault="003E1EE3">
      <w:pPr>
        <w:ind w:firstLineChars="300" w:firstLine="84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注：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：本次招标内容包含泉州东海校区与永春校区琴房管理系统</w:t>
      </w:r>
      <w:proofErr w:type="gramStart"/>
      <w:r>
        <w:rPr>
          <w:rFonts w:ascii="宋体" w:hAnsi="宋体" w:hint="eastAsia"/>
          <w:sz w:val="28"/>
          <w:szCs w:val="28"/>
        </w:rPr>
        <w:t>软硬件包年服务</w:t>
      </w:r>
      <w:proofErr w:type="gramEnd"/>
      <w:r>
        <w:rPr>
          <w:rFonts w:ascii="宋体" w:hAnsi="宋体" w:hint="eastAsia"/>
          <w:sz w:val="28"/>
          <w:szCs w:val="28"/>
        </w:rPr>
        <w:t>（内容含所有清单中电子原器件更换维修、上门、远程等服务）</w:t>
      </w:r>
    </w:p>
    <w:p w:rsidR="00A01140" w:rsidRDefault="003E1EE3">
      <w:pPr>
        <w:tabs>
          <w:tab w:val="left" w:pos="5355"/>
        </w:tabs>
        <w:jc w:val="left"/>
        <w:rPr>
          <w:rFonts w:ascii="宋体" w:cs="宋体"/>
          <w:w w:val="90"/>
          <w:szCs w:val="21"/>
        </w:rPr>
      </w:pPr>
      <w:r>
        <w:rPr>
          <w:rFonts w:ascii="宋体" w:hAnsi="宋体" w:hint="eastAsia"/>
          <w:sz w:val="28"/>
          <w:szCs w:val="28"/>
        </w:rPr>
        <w:t xml:space="preserve">      2</w:t>
      </w:r>
      <w:r>
        <w:rPr>
          <w:rFonts w:ascii="宋体" w:hAnsi="宋体" w:hint="eastAsia"/>
          <w:sz w:val="28"/>
          <w:szCs w:val="28"/>
        </w:rPr>
        <w:t>：为了保证系统能够长时间的正常运行且管理老师熟练操作，要求定期或不定期上门培训系统使用，每月至少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次上门巡检和培训，每年度不少于</w:t>
      </w:r>
      <w:r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 w:hint="eastAsia"/>
          <w:sz w:val="28"/>
          <w:szCs w:val="28"/>
        </w:rPr>
        <w:t>次，不限次数电话及</w:t>
      </w:r>
      <w:proofErr w:type="gramStart"/>
      <w:r>
        <w:rPr>
          <w:rFonts w:ascii="宋体" w:hAnsi="宋体" w:hint="eastAsia"/>
          <w:sz w:val="28"/>
          <w:szCs w:val="28"/>
        </w:rPr>
        <w:t>远程支持</w:t>
      </w:r>
      <w:proofErr w:type="gramEnd"/>
      <w:r>
        <w:rPr>
          <w:rFonts w:ascii="宋体" w:hAnsi="宋体" w:hint="eastAsia"/>
          <w:sz w:val="28"/>
          <w:szCs w:val="28"/>
        </w:rPr>
        <w:t>服务；</w:t>
      </w:r>
    </w:p>
    <w:p w:rsidR="00A01140" w:rsidRDefault="003E1EE3">
      <w:pPr>
        <w:tabs>
          <w:tab w:val="left" w:pos="5355"/>
        </w:tabs>
        <w:ind w:firstLineChars="300" w:firstLine="84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：设备在合同期内遇到无法修复的情况，需在三天内提供设备原厂备件，并确保原厂备品、备件的及时足量供给，满足售后服务需求，保证设备的正常继续运行。</w:t>
      </w:r>
    </w:p>
    <w:p w:rsidR="00A01140" w:rsidRDefault="003E1EE3">
      <w:pPr>
        <w:ind w:firstLineChars="300" w:firstLine="840"/>
        <w:jc w:val="lef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：东海校区与永春校区年服务费控制预算：</w:t>
      </w:r>
      <w:r>
        <w:rPr>
          <w:rFonts w:ascii="宋体" w:hAnsi="宋体" w:hint="eastAsia"/>
          <w:sz w:val="28"/>
          <w:szCs w:val="28"/>
        </w:rPr>
        <w:t>48</w:t>
      </w:r>
      <w:r>
        <w:rPr>
          <w:rFonts w:ascii="宋体" w:hAnsi="宋体" w:hint="eastAsia"/>
          <w:sz w:val="28"/>
          <w:szCs w:val="28"/>
        </w:rPr>
        <w:t>000.00</w:t>
      </w:r>
      <w:r>
        <w:rPr>
          <w:rFonts w:ascii="宋体" w:hAnsi="宋体" w:hint="eastAsia"/>
          <w:sz w:val="28"/>
          <w:szCs w:val="28"/>
        </w:rPr>
        <w:t>元</w:t>
      </w:r>
      <w:r>
        <w:rPr>
          <w:rFonts w:ascii="宋体" w:hAnsi="宋体" w:hint="eastAsia"/>
          <w:sz w:val="28"/>
          <w:szCs w:val="28"/>
        </w:rPr>
        <w:t>。</w:t>
      </w:r>
    </w:p>
    <w:p w:rsidR="00A01140" w:rsidRDefault="003E1EE3">
      <w:pPr>
        <w:ind w:firstLineChars="300" w:firstLine="84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5</w:t>
      </w:r>
      <w:r>
        <w:rPr>
          <w:rFonts w:ascii="宋体" w:hAnsi="宋体" w:hint="eastAsia"/>
          <w:sz w:val="28"/>
          <w:szCs w:val="28"/>
        </w:rPr>
        <w:t>：增值服务：免费为琴</w:t>
      </w:r>
      <w:proofErr w:type="gramStart"/>
      <w:r>
        <w:rPr>
          <w:rFonts w:ascii="宋体" w:hAnsi="宋体" w:hint="eastAsia"/>
          <w:sz w:val="28"/>
          <w:szCs w:val="28"/>
        </w:rPr>
        <w:t>房管理室安装</w:t>
      </w:r>
      <w:proofErr w:type="gramEnd"/>
      <w:r>
        <w:rPr>
          <w:rFonts w:ascii="宋体" w:hAnsi="宋体" w:hint="eastAsia"/>
          <w:sz w:val="28"/>
          <w:szCs w:val="28"/>
        </w:rPr>
        <w:t>一套样板间（采用智慧琴房最新豪华版的应用技术和软硬件平台）硬件采用人脸识别技术，以供全新体验和使用。</w:t>
      </w:r>
    </w:p>
    <w:p w:rsidR="00A01140" w:rsidRDefault="00A01140">
      <w:pPr>
        <w:ind w:firstLineChars="300" w:firstLine="840"/>
        <w:jc w:val="left"/>
        <w:rPr>
          <w:rFonts w:ascii="宋体" w:hAnsi="宋体"/>
          <w:sz w:val="28"/>
          <w:szCs w:val="28"/>
        </w:rPr>
      </w:pPr>
    </w:p>
    <w:p w:rsidR="00A01140" w:rsidRDefault="00A01140">
      <w:pPr>
        <w:ind w:firstLineChars="300" w:firstLine="840"/>
        <w:jc w:val="left"/>
        <w:rPr>
          <w:rFonts w:ascii="宋体" w:hAnsi="宋体"/>
          <w:sz w:val="28"/>
          <w:szCs w:val="28"/>
        </w:rPr>
      </w:pPr>
      <w:bookmarkStart w:id="0" w:name="_GoBack"/>
      <w:bookmarkEnd w:id="0"/>
    </w:p>
    <w:sectPr w:rsidR="00A01140" w:rsidSect="00A011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1EE3" w:rsidRDefault="003E1EE3" w:rsidP="007F7CF1">
      <w:r>
        <w:separator/>
      </w:r>
    </w:p>
  </w:endnote>
  <w:endnote w:type="continuationSeparator" w:id="0">
    <w:p w:rsidR="003E1EE3" w:rsidRDefault="003E1EE3" w:rsidP="007F7C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1EE3" w:rsidRDefault="003E1EE3" w:rsidP="007F7CF1">
      <w:r>
        <w:separator/>
      </w:r>
    </w:p>
  </w:footnote>
  <w:footnote w:type="continuationSeparator" w:id="0">
    <w:p w:rsidR="003E1EE3" w:rsidRDefault="003E1EE3" w:rsidP="007F7C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695023C"/>
    <w:multiLevelType w:val="singleLevel"/>
    <w:tmpl w:val="8695023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M0YmYwYzllYzg2OGNjYzllZWMwNGI1OThmYWNhY2YifQ=="/>
  </w:docVars>
  <w:rsids>
    <w:rsidRoot w:val="00A01140"/>
    <w:rsid w:val="003E1EE3"/>
    <w:rsid w:val="007F7CF1"/>
    <w:rsid w:val="00A01140"/>
    <w:rsid w:val="0F160D4E"/>
    <w:rsid w:val="429B1FF7"/>
    <w:rsid w:val="6E1B7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1140"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A01140"/>
    <w:rPr>
      <w:sz w:val="18"/>
      <w:szCs w:val="18"/>
    </w:rPr>
  </w:style>
  <w:style w:type="paragraph" w:styleId="a4">
    <w:name w:val="footer"/>
    <w:basedOn w:val="a"/>
    <w:link w:val="Char0"/>
    <w:qFormat/>
    <w:rsid w:val="00A01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A011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link w:val="a3"/>
    <w:qFormat/>
    <w:rsid w:val="00A01140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A01140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A0114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371</Words>
  <Characters>2117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琴房管理系统包年服务</dc:title>
  <dc:creator>chty</dc:creator>
  <cp:lastModifiedBy>lenovo</cp:lastModifiedBy>
  <cp:revision>2</cp:revision>
  <cp:lastPrinted>2019-05-06T02:37:00Z</cp:lastPrinted>
  <dcterms:created xsi:type="dcterms:W3CDTF">2022-05-24T09:35:00Z</dcterms:created>
  <dcterms:modified xsi:type="dcterms:W3CDTF">2022-05-24T09:35:00Z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FDB81F65FF8A4AF2ABE4723E46431F7C</vt:lpwstr>
  </property>
</Properties>
</file>